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FB940" w14:textId="77777777" w:rsidR="00D2789A" w:rsidRPr="00ED5E27" w:rsidRDefault="00571C64">
      <w:pPr>
        <w:keepNext/>
        <w:spacing w:after="80"/>
        <w:jc w:val="center"/>
        <w:rPr>
          <w:sz w:val="20"/>
          <w:szCs w:val="20"/>
        </w:rPr>
      </w:pPr>
      <w:r w:rsidRPr="00ED5E27">
        <w:rPr>
          <w:noProof/>
          <w:sz w:val="20"/>
          <w:szCs w:val="20"/>
        </w:rPr>
        <w:drawing>
          <wp:inline distT="0" distB="0" distL="0" distR="0" wp14:anchorId="7D6507C9" wp14:editId="27E89D1C">
            <wp:extent cx="3154680" cy="747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74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272B1" w14:textId="77777777" w:rsidR="00D2789A" w:rsidRPr="00ED5E27" w:rsidRDefault="00571C64">
      <w:pPr>
        <w:keepNext/>
        <w:spacing w:after="160"/>
        <w:jc w:val="center"/>
        <w:rPr>
          <w:sz w:val="36"/>
          <w:szCs w:val="36"/>
        </w:rPr>
      </w:pPr>
      <w:r w:rsidRPr="00ED5E27">
        <w:rPr>
          <w:rFonts w:ascii="Aptos Display" w:hAnsi="Aptos Display"/>
          <w:b/>
          <w:sz w:val="36"/>
          <w:szCs w:val="36"/>
        </w:rPr>
        <w:t>Position Description</w:t>
      </w:r>
    </w:p>
    <w:tbl>
      <w:tblPr>
        <w:tblStyle w:val="TableGrid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2940"/>
        <w:gridCol w:w="7080"/>
        <w:gridCol w:w="10"/>
      </w:tblGrid>
      <w:tr w:rsidR="00D2789A" w:rsidRPr="00ED5E27" w14:paraId="750286F3" w14:textId="77777777">
        <w:trPr>
          <w:gridAfter w:val="1"/>
          <w:wAfter w:w="10" w:type="dxa"/>
          <w:jc w:val="center"/>
        </w:trPr>
        <w:tc>
          <w:tcPr>
            <w:tcW w:w="2950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6AABF" w14:textId="77777777" w:rsidR="00D2789A" w:rsidRPr="00ED5E27" w:rsidRDefault="00571C64">
            <w:pPr>
              <w:spacing w:after="0"/>
              <w:rPr>
                <w:sz w:val="22"/>
              </w:rPr>
            </w:pPr>
            <w:r w:rsidRPr="00ED5E27">
              <w:rPr>
                <w:b/>
                <w:sz w:val="22"/>
              </w:rPr>
              <w:t>Job Title:</w:t>
            </w:r>
          </w:p>
        </w:tc>
        <w:tc>
          <w:tcPr>
            <w:tcW w:w="7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D12EEF" w14:textId="77777777" w:rsidR="00D2789A" w:rsidRPr="00ED5E27" w:rsidRDefault="00571C64">
            <w:pPr>
              <w:spacing w:after="0"/>
              <w:rPr>
                <w:sz w:val="22"/>
              </w:rPr>
            </w:pPr>
            <w:r w:rsidRPr="00ED5E27">
              <w:rPr>
                <w:sz w:val="22"/>
              </w:rPr>
              <w:t>Graduate Accountant</w:t>
            </w:r>
          </w:p>
        </w:tc>
      </w:tr>
      <w:tr w:rsidR="00D2789A" w:rsidRPr="00ED5E27" w14:paraId="10BFBA44" w14:textId="77777777">
        <w:trPr>
          <w:gridAfter w:val="1"/>
          <w:wAfter w:w="10" w:type="dxa"/>
          <w:jc w:val="center"/>
        </w:trPr>
        <w:tc>
          <w:tcPr>
            <w:tcW w:w="2950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00097E" w14:textId="77777777" w:rsidR="00D2789A" w:rsidRPr="00ED5E27" w:rsidRDefault="00571C64">
            <w:pPr>
              <w:spacing w:after="0"/>
              <w:rPr>
                <w:sz w:val="22"/>
              </w:rPr>
            </w:pPr>
            <w:r w:rsidRPr="00ED5E27">
              <w:rPr>
                <w:b/>
                <w:sz w:val="22"/>
              </w:rPr>
              <w:t>Responsible to:</w:t>
            </w:r>
          </w:p>
        </w:tc>
        <w:tc>
          <w:tcPr>
            <w:tcW w:w="7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79124D" w14:textId="77777777" w:rsidR="00D2789A" w:rsidRPr="00ED5E27" w:rsidRDefault="00571C64">
            <w:pPr>
              <w:spacing w:after="0"/>
              <w:rPr>
                <w:sz w:val="22"/>
              </w:rPr>
            </w:pPr>
            <w:r w:rsidRPr="00ED5E27">
              <w:rPr>
                <w:sz w:val="22"/>
              </w:rPr>
              <w:t>Finance Manager</w:t>
            </w:r>
          </w:p>
        </w:tc>
      </w:tr>
      <w:tr w:rsidR="00D2789A" w:rsidRPr="00ED5E27" w14:paraId="500C4069" w14:textId="77777777">
        <w:trPr>
          <w:gridAfter w:val="1"/>
          <w:wAfter w:w="10" w:type="dxa"/>
          <w:jc w:val="center"/>
        </w:trPr>
        <w:tc>
          <w:tcPr>
            <w:tcW w:w="10030" w:type="dxa"/>
            <w:gridSpan w:val="3"/>
            <w:shd w:val="clear" w:color="auto" w:fill="BFBFB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596F36" w14:textId="77777777" w:rsidR="00D2789A" w:rsidRPr="00ED5E27" w:rsidRDefault="00571C64">
            <w:pPr>
              <w:spacing w:after="0"/>
              <w:rPr>
                <w:sz w:val="22"/>
              </w:rPr>
            </w:pPr>
            <w:r w:rsidRPr="00ED5E27">
              <w:rPr>
                <w:b/>
                <w:sz w:val="22"/>
              </w:rPr>
              <w:t>Primary Objective</w:t>
            </w:r>
          </w:p>
        </w:tc>
      </w:tr>
      <w:tr w:rsidR="00D2789A" w:rsidRPr="00ED5E27" w14:paraId="69B07F1F" w14:textId="77777777" w:rsidTr="00ED5E27">
        <w:trPr>
          <w:gridAfter w:val="1"/>
          <w:wAfter w:w="10" w:type="dxa"/>
          <w:trHeight w:val="1732"/>
          <w:jc w:val="center"/>
        </w:trPr>
        <w:tc>
          <w:tcPr>
            <w:tcW w:w="10030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7157A4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Assist with secretarial and compliance requirements.</w:t>
            </w:r>
          </w:p>
          <w:p w14:paraId="323C0EF0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Support cash management activities.</w:t>
            </w:r>
          </w:p>
          <w:p w14:paraId="4515E2C1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tax-related responsibilities accurately and on time.</w:t>
            </w:r>
          </w:p>
          <w:p w14:paraId="73A8F095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accounting and month-end responsibilities for assigned entities.</w:t>
            </w:r>
          </w:p>
          <w:p w14:paraId="3322889A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Support payroll processing and provide back-up as required.</w:t>
            </w:r>
          </w:p>
          <w:p w14:paraId="174914D2" w14:textId="101B9E48" w:rsidR="00D2789A" w:rsidRPr="00ED5E27" w:rsidRDefault="00571C64" w:rsidP="00ED5E27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Support Management and the Finance team.</w:t>
            </w:r>
          </w:p>
        </w:tc>
      </w:tr>
      <w:tr w:rsidR="00D2789A" w:rsidRPr="00ED5E27" w14:paraId="6FA3E05B" w14:textId="77777777">
        <w:trPr>
          <w:gridBefore w:val="1"/>
          <w:wBefore w:w="10" w:type="dxa"/>
          <w:tblHeader/>
          <w:jc w:val="center"/>
        </w:trPr>
        <w:tc>
          <w:tcPr>
            <w:tcW w:w="2940" w:type="dxa"/>
            <w:shd w:val="clear" w:color="auto" w:fill="BFBF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7ECD5A" w14:textId="352176E0" w:rsidR="00D2789A" w:rsidRPr="00ED5E27" w:rsidRDefault="00ED5E27">
            <w:pPr>
              <w:spacing w:after="0"/>
              <w:rPr>
                <w:sz w:val="22"/>
              </w:rPr>
            </w:pPr>
            <w:r w:rsidRPr="00ED5E27">
              <w:rPr>
                <w:b/>
                <w:sz w:val="22"/>
              </w:rPr>
              <w:t>Key Accountabilities</w:t>
            </w:r>
          </w:p>
        </w:tc>
        <w:tc>
          <w:tcPr>
            <w:tcW w:w="7090" w:type="dxa"/>
            <w:gridSpan w:val="2"/>
            <w:shd w:val="clear" w:color="auto" w:fill="BFBF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8C3FF" w14:textId="280C5363" w:rsidR="00D2789A" w:rsidRPr="00ED5E27" w:rsidRDefault="00ED5E27">
            <w:pPr>
              <w:spacing w:after="0"/>
              <w:rPr>
                <w:sz w:val="22"/>
              </w:rPr>
            </w:pPr>
            <w:r w:rsidRPr="00ED5E27">
              <w:rPr>
                <w:b/>
                <w:sz w:val="22"/>
              </w:rPr>
              <w:t>Activities / Expected Results</w:t>
            </w:r>
          </w:p>
        </w:tc>
      </w:tr>
      <w:tr w:rsidR="00D2789A" w:rsidRPr="00ED5E27" w14:paraId="39649504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CE2F146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Accounting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9772DAA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management accounts for assigned entities, fully investigating anomalies in margins or expenses, and provide them to the relevant supervisor for review and distribution within agreed timeframes.</w:t>
            </w:r>
          </w:p>
          <w:p w14:paraId="4C1FBD01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balance sheet reconciliations.</w:t>
            </w:r>
          </w:p>
          <w:p w14:paraId="78A2BEEE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Manage suspense accounts.</w:t>
            </w:r>
          </w:p>
          <w:p w14:paraId="16839C10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Ensure all work papers are reconciled, accurate and kept up to date.</w:t>
            </w:r>
          </w:p>
          <w:p w14:paraId="5206BEFE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Develop knowledge and understanding of accounting and tax standards and apply this knowledge in day-to-day work.</w:t>
            </w:r>
          </w:p>
          <w:p w14:paraId="67DA046A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Assist with the annual audit process, including responding to auditor queries and gathering supporting information.</w:t>
            </w:r>
          </w:p>
          <w:p w14:paraId="31E85729" w14:textId="40235DA9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Assist with Group supplier reviews, ensuring accurate costing information is </w:t>
            </w:r>
            <w:r w:rsidR="00ED5E27" w:rsidRPr="00ED5E27">
              <w:rPr>
                <w:sz w:val="20"/>
                <w:szCs w:val="20"/>
              </w:rPr>
              <w:t>collated,</w:t>
            </w:r>
            <w:r w:rsidRPr="00ED5E27">
              <w:rPr>
                <w:sz w:val="20"/>
                <w:szCs w:val="20"/>
              </w:rPr>
              <w:t xml:space="preserve"> and recommendations are supported by evidence.</w:t>
            </w:r>
          </w:p>
        </w:tc>
      </w:tr>
      <w:tr w:rsidR="00D2789A" w:rsidRPr="00ED5E27" w14:paraId="681F81DF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2B57B1D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Group Tax Management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36B5F7F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RWT and DWT returns, ensuring they are filed and paid to Inland Revenue on time.</w:t>
            </w:r>
          </w:p>
          <w:p w14:paraId="093B74F0" w14:textId="2239A44D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Complete PAYE, </w:t>
            </w:r>
            <w:r w:rsidR="00ED5E27" w:rsidRPr="00ED5E27">
              <w:rPr>
                <w:sz w:val="20"/>
                <w:szCs w:val="20"/>
              </w:rPr>
              <w:t>GST,</w:t>
            </w:r>
            <w:r w:rsidRPr="00ED5E27">
              <w:rPr>
                <w:sz w:val="20"/>
                <w:szCs w:val="20"/>
              </w:rPr>
              <w:t xml:space="preserve"> and FBT returns as required, ensuring they are filed and paid on time.</w:t>
            </w:r>
          </w:p>
          <w:p w14:paraId="4901E0F2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Ensure no penalties or use-of-money interest are incurred on any tax type.</w:t>
            </w:r>
          </w:p>
        </w:tc>
      </w:tr>
      <w:tr w:rsidR="00D2789A" w:rsidRPr="00ED5E27" w14:paraId="3D4B5B85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BC63FAD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Group Secretarial &amp; Compliance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081B385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Assist with maintaining the statutory registers of the company, incorporating shareholder and director changes.</w:t>
            </w:r>
          </w:p>
          <w:p w14:paraId="6AD0E58F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Action and document dividend payments.</w:t>
            </w:r>
          </w:p>
          <w:p w14:paraId="6B037C88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statistical returns accurately and file them by their due dates.</w:t>
            </w:r>
          </w:p>
          <w:p w14:paraId="7FCD68A9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Develop an understanding of compliance requirements under the New Zealand Companies Act.</w:t>
            </w:r>
          </w:p>
          <w:p w14:paraId="063513F5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secretarial and compliance tasks to a high standard of professionalism and accuracy, within required timeframes and statutory requirements.</w:t>
            </w:r>
          </w:p>
        </w:tc>
      </w:tr>
      <w:tr w:rsidR="00D2789A" w:rsidRPr="00ED5E27" w14:paraId="0DD0A260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F02DC07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Purchase Orders / Creditors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6A0E62D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Provide assistance and cover to accounts payable as required.</w:t>
            </w:r>
          </w:p>
          <w:p w14:paraId="65AB0CB6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Process goods inward receipts within 24 hours of receipt against the computer order where appropriate.</w:t>
            </w:r>
          </w:p>
          <w:p w14:paraId="6E137D14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Enter supplier invoices into Maxim within 48 hours of receiving them.</w:t>
            </w:r>
          </w:p>
          <w:p w14:paraId="7CB255BC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Ensure invoices with appropriate proof of order and receipt are provided to Management for approval regularly so no invoice waits longer than one week for approval.</w:t>
            </w:r>
          </w:p>
          <w:p w14:paraId="608FF5AC" w14:textId="7463F5E1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Proactively investigate differences between invoices, delivery </w:t>
            </w:r>
            <w:r w:rsidR="00ED5E27" w:rsidRPr="00ED5E27">
              <w:rPr>
                <w:sz w:val="20"/>
                <w:szCs w:val="20"/>
              </w:rPr>
              <w:t>dockets,</w:t>
            </w:r>
            <w:r w:rsidRPr="00ED5E27">
              <w:rPr>
                <w:sz w:val="20"/>
                <w:szCs w:val="20"/>
              </w:rPr>
              <w:t xml:space="preserve"> or purchase orders, recording relevant commentary on invoices.</w:t>
            </w:r>
          </w:p>
        </w:tc>
      </w:tr>
      <w:tr w:rsidR="00D2789A" w:rsidRPr="00ED5E27" w14:paraId="6D317B23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7F1FD04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lastRenderedPageBreak/>
              <w:t>Payroll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2DE9D10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Check and process payrolls as required and ensure errors are corrected in sufficient time for payroll to be completed by its due date.</w:t>
            </w:r>
          </w:p>
          <w:p w14:paraId="513C2FA0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payday filing, publish payslips and import wage transactions within 24 hours of payment.</w:t>
            </w:r>
          </w:p>
          <w:p w14:paraId="0CFBEB8A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Maintain strict confidentiality over payroll information.</w:t>
            </w:r>
          </w:p>
          <w:p w14:paraId="3787BB84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Act as back-up for the Payroll Officer during periods of absence or leave as required.</w:t>
            </w:r>
          </w:p>
        </w:tc>
      </w:tr>
      <w:tr w:rsidR="00D2789A" w:rsidRPr="00ED5E27" w14:paraId="1768DD2F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E4DD2CC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Cash Management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370FCD6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Load payment batches into the bank as required.</w:t>
            </w:r>
          </w:p>
          <w:p w14:paraId="30A079AE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Assist the Finance Manager and Accounting Assistant with cash flow forecasting as required.</w:t>
            </w:r>
          </w:p>
        </w:tc>
      </w:tr>
      <w:tr w:rsidR="00D2789A" w:rsidRPr="00ED5E27" w14:paraId="3937E17A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CFA06CD" w14:textId="5FF6A953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Support </w:t>
            </w:r>
            <w:r w:rsidR="00ED5E27" w:rsidRPr="00ED5E27">
              <w:rPr>
                <w:sz w:val="20"/>
                <w:szCs w:val="20"/>
              </w:rPr>
              <w:t>for</w:t>
            </w:r>
            <w:r w:rsidRPr="00ED5E27">
              <w:rPr>
                <w:sz w:val="20"/>
                <w:szCs w:val="20"/>
              </w:rPr>
              <w:t xml:space="preserve"> Management &amp; Finance Team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22A70AC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Complete tasks or projects assigned by the Finance Manager, Senior Finance Manager and other senior management.</w:t>
            </w:r>
          </w:p>
          <w:p w14:paraId="41316754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Proactively provide back-up and assistance when someone in the Finance team is on leave or as the need arises.</w:t>
            </w:r>
          </w:p>
          <w:p w14:paraId="1F55CA20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Adopt a team approach, assist other staff where required and contribute to their development.</w:t>
            </w:r>
          </w:p>
        </w:tc>
      </w:tr>
      <w:tr w:rsidR="00D2789A" w:rsidRPr="00ED5E27" w14:paraId="3B16E48F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FD1D379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Customer Service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D0C821F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Apply professional standards and procedures to ensure customer expectations are met.</w:t>
            </w:r>
          </w:p>
          <w:p w14:paraId="13E8BFC6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Incorporate Tumu telephone performance standards when responding to telephone enquiries.</w:t>
            </w:r>
          </w:p>
          <w:p w14:paraId="6311C09B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Action all enquiries in a timely manner.</w:t>
            </w:r>
          </w:p>
        </w:tc>
      </w:tr>
      <w:tr w:rsidR="00D2789A" w:rsidRPr="00ED5E27" w14:paraId="1C9C6091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84B0B27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Business Systems &amp; Continuous Improvement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8F7ACBF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Display a proactive attitude towards continual improvement in all areas of the business involved in the role.</w:t>
            </w:r>
          </w:p>
          <w:p w14:paraId="60AB099B" w14:textId="1F23E5DB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Maintain the business systems supported by the role to ensure they remain current and accurate, including U Fix It, Good on U, </w:t>
            </w:r>
            <w:r w:rsidR="00ED5E27" w:rsidRPr="00ED5E27">
              <w:rPr>
                <w:sz w:val="20"/>
                <w:szCs w:val="20"/>
              </w:rPr>
              <w:t>security,</w:t>
            </w:r>
            <w:r w:rsidRPr="00ED5E27">
              <w:rPr>
                <w:sz w:val="20"/>
                <w:szCs w:val="20"/>
              </w:rPr>
              <w:t xml:space="preserve"> and gate tags/keys as applicable.</w:t>
            </w:r>
          </w:p>
        </w:tc>
      </w:tr>
      <w:tr w:rsidR="00D2789A" w:rsidRPr="00ED5E27" w14:paraId="68F244EB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6316BAD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Multiskilling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3B5AD6B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Train other team members in key functions of the role to build capability and provide support during peak periods.</w:t>
            </w:r>
          </w:p>
          <w:p w14:paraId="3BCAAA41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Learn key functions of other Finance team roles to enable effective back-up when required.</w:t>
            </w:r>
          </w:p>
        </w:tc>
      </w:tr>
      <w:tr w:rsidR="00D2789A" w:rsidRPr="00ED5E27" w14:paraId="36A54675" w14:textId="77777777">
        <w:trPr>
          <w:gridBefore w:val="1"/>
          <w:wBefore w:w="10" w:type="dxa"/>
          <w:jc w:val="center"/>
        </w:trPr>
        <w:tc>
          <w:tcPr>
            <w:tcW w:w="294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14AEC40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Health &amp; Safety</w:t>
            </w:r>
          </w:p>
        </w:tc>
        <w:tc>
          <w:tcPr>
            <w:tcW w:w="7090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BB9C34E" w14:textId="0A436BBA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Observe safe work practices, </w:t>
            </w:r>
            <w:r w:rsidR="00ED5E27" w:rsidRPr="00ED5E27">
              <w:rPr>
                <w:sz w:val="20"/>
                <w:szCs w:val="20"/>
              </w:rPr>
              <w:t>policies,</w:t>
            </w:r>
            <w:r w:rsidRPr="00ED5E27">
              <w:rPr>
                <w:sz w:val="20"/>
                <w:szCs w:val="20"/>
              </w:rPr>
              <w:t xml:space="preserve"> and procedures relevant to the role.</w:t>
            </w:r>
          </w:p>
          <w:p w14:paraId="00867F4D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Stop any activity on site that could cause an accident or injury.</w:t>
            </w:r>
          </w:p>
          <w:p w14:paraId="42CE5908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Help maintain a safe working environment that supports quality and productivity.</w:t>
            </w:r>
          </w:p>
          <w:p w14:paraId="013A5A42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Report unsafe or poor work practices, or misuse of plant or machinery, to the appropriate supervisor or manager.</w:t>
            </w:r>
          </w:p>
        </w:tc>
      </w:tr>
    </w:tbl>
    <w:p w14:paraId="7D8CBDFC" w14:textId="77777777" w:rsidR="00D2789A" w:rsidRPr="00ED5E27" w:rsidRDefault="00D2789A">
      <w:pPr>
        <w:keepNext/>
        <w:spacing w:before="100" w:after="20"/>
        <w:rPr>
          <w:sz w:val="20"/>
          <w:szCs w:val="20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3700"/>
        <w:gridCol w:w="1100"/>
        <w:gridCol w:w="3700"/>
      </w:tblGrid>
      <w:tr w:rsidR="00D2789A" w:rsidRPr="00ED5E27" w14:paraId="2864D1B9" w14:textId="77777777">
        <w:trPr>
          <w:jc w:val="center"/>
        </w:trPr>
        <w:tc>
          <w:tcPr>
            <w:tcW w:w="11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15CCB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Signed:</w:t>
            </w:r>
          </w:p>
        </w:tc>
        <w:tc>
          <w:tcPr>
            <w:tcW w:w="37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18F1F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________________________________</w:t>
            </w:r>
          </w:p>
        </w:tc>
        <w:tc>
          <w:tcPr>
            <w:tcW w:w="11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C54A7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Signed:</w:t>
            </w:r>
          </w:p>
        </w:tc>
        <w:tc>
          <w:tcPr>
            <w:tcW w:w="37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873F2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________________________________</w:t>
            </w:r>
          </w:p>
        </w:tc>
      </w:tr>
      <w:tr w:rsidR="00D2789A" w:rsidRPr="00ED5E27" w14:paraId="01791573" w14:textId="77777777">
        <w:trPr>
          <w:jc w:val="center"/>
        </w:trPr>
        <w:tc>
          <w:tcPr>
            <w:tcW w:w="11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E72A2" w14:textId="77777777" w:rsidR="00D2789A" w:rsidRPr="00ED5E27" w:rsidRDefault="00D2789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7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0952F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Graduate Accountant</w:t>
            </w:r>
          </w:p>
        </w:tc>
        <w:tc>
          <w:tcPr>
            <w:tcW w:w="11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7E7DE" w14:textId="77777777" w:rsidR="00D2789A" w:rsidRPr="00ED5E27" w:rsidRDefault="00D2789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7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7078A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Finance Manager</w:t>
            </w:r>
          </w:p>
        </w:tc>
      </w:tr>
      <w:tr w:rsidR="00D2789A" w:rsidRPr="00ED5E27" w14:paraId="37067FA8" w14:textId="77777777">
        <w:trPr>
          <w:jc w:val="center"/>
        </w:trPr>
        <w:tc>
          <w:tcPr>
            <w:tcW w:w="11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887DD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37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0EDC6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________________________________</w:t>
            </w:r>
          </w:p>
        </w:tc>
        <w:tc>
          <w:tcPr>
            <w:tcW w:w="11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E84A8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37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3FA50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________________________________</w:t>
            </w:r>
          </w:p>
        </w:tc>
      </w:tr>
    </w:tbl>
    <w:p w14:paraId="069EA03B" w14:textId="77777777" w:rsidR="00ED5E27" w:rsidRPr="00ED5E27" w:rsidRDefault="00ED5E27">
      <w:pPr>
        <w:spacing w:before="160" w:after="80"/>
        <w:rPr>
          <w:b/>
          <w:sz w:val="20"/>
          <w:szCs w:val="20"/>
        </w:rPr>
      </w:pPr>
    </w:p>
    <w:p w14:paraId="517B51B7" w14:textId="77777777" w:rsidR="00ED5E27" w:rsidRPr="00ED5E27" w:rsidRDefault="00ED5E27">
      <w:pPr>
        <w:spacing w:after="200" w:line="276" w:lineRule="auto"/>
        <w:rPr>
          <w:b/>
          <w:sz w:val="20"/>
          <w:szCs w:val="20"/>
        </w:rPr>
      </w:pPr>
      <w:r w:rsidRPr="00ED5E27">
        <w:rPr>
          <w:b/>
          <w:sz w:val="20"/>
          <w:szCs w:val="20"/>
        </w:rPr>
        <w:br w:type="page"/>
      </w:r>
    </w:p>
    <w:p w14:paraId="0F5C0EC9" w14:textId="16E8CBFD" w:rsidR="00D2789A" w:rsidRPr="00ED5E27" w:rsidRDefault="00ED5E27">
      <w:pPr>
        <w:spacing w:before="160" w:after="80"/>
        <w:rPr>
          <w:sz w:val="36"/>
          <w:szCs w:val="36"/>
        </w:rPr>
      </w:pPr>
      <w:r w:rsidRPr="00ED5E27">
        <w:rPr>
          <w:b/>
          <w:sz w:val="36"/>
          <w:szCs w:val="36"/>
        </w:rPr>
        <w:lastRenderedPageBreak/>
        <w:t>Person Specification</w:t>
      </w:r>
    </w:p>
    <w:tbl>
      <w:tblPr>
        <w:tblStyle w:val="TableGrid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0"/>
        <w:gridCol w:w="5204"/>
      </w:tblGrid>
      <w:tr w:rsidR="00D2789A" w:rsidRPr="00ED5E27" w14:paraId="500C188E" w14:textId="77777777">
        <w:trPr>
          <w:jc w:val="center"/>
        </w:trPr>
        <w:tc>
          <w:tcPr>
            <w:tcW w:w="10204" w:type="dxa"/>
            <w:gridSpan w:val="2"/>
            <w:shd w:val="clear" w:color="auto" w:fill="BFBF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B00065" w14:textId="4470AD94" w:rsidR="00D2789A" w:rsidRPr="00ED5E27" w:rsidRDefault="00ED5E27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2"/>
              </w:rPr>
              <w:t>Qualifications / Skills / Experience</w:t>
            </w:r>
          </w:p>
        </w:tc>
      </w:tr>
      <w:tr w:rsidR="00D2789A" w:rsidRPr="00ED5E27" w14:paraId="3504EEC4" w14:textId="77777777">
        <w:trPr>
          <w:jc w:val="center"/>
        </w:trPr>
        <w:tc>
          <w:tcPr>
            <w:tcW w:w="1020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16CEB5" w14:textId="77777777" w:rsidR="00D2789A" w:rsidRPr="00ED5E27" w:rsidRDefault="00571C64">
            <w:pPr>
              <w:spacing w:after="0"/>
              <w:rPr>
                <w:sz w:val="22"/>
              </w:rPr>
            </w:pPr>
            <w:r w:rsidRPr="00ED5E27">
              <w:rPr>
                <w:b/>
                <w:sz w:val="22"/>
              </w:rPr>
              <w:t>Qualifications</w:t>
            </w:r>
          </w:p>
        </w:tc>
      </w:tr>
      <w:tr w:rsidR="00D2789A" w:rsidRPr="00ED5E27" w14:paraId="5961552C" w14:textId="77777777">
        <w:trPr>
          <w:jc w:val="center"/>
        </w:trPr>
        <w:tc>
          <w:tcPr>
            <w:tcW w:w="5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48962B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Essential:</w:t>
            </w:r>
          </w:p>
          <w:p w14:paraId="10B5B59B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Accounting degree.</w:t>
            </w:r>
          </w:p>
        </w:tc>
        <w:tc>
          <w:tcPr>
            <w:tcW w:w="503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04C7D0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Desirable:</w:t>
            </w:r>
          </w:p>
          <w:p w14:paraId="20723B80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Working towards Chartered Accountant (CA) qualification, or a clear desire to do so.</w:t>
            </w:r>
          </w:p>
        </w:tc>
      </w:tr>
      <w:tr w:rsidR="00D2789A" w:rsidRPr="00ED5E27" w14:paraId="47F2DD0A" w14:textId="77777777">
        <w:trPr>
          <w:jc w:val="center"/>
        </w:trPr>
        <w:tc>
          <w:tcPr>
            <w:tcW w:w="1020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0D5141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Experience</w:t>
            </w:r>
          </w:p>
        </w:tc>
      </w:tr>
      <w:tr w:rsidR="00D2789A" w:rsidRPr="00ED5E27" w14:paraId="2956CBAF" w14:textId="77777777">
        <w:trPr>
          <w:jc w:val="center"/>
        </w:trPr>
        <w:tc>
          <w:tcPr>
            <w:tcW w:w="5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16ABD6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Essential:</w:t>
            </w:r>
          </w:p>
          <w:p w14:paraId="3FCB1D77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Prior accounting experience is not essential; this is suitable for a graduate entering the profession.</w:t>
            </w:r>
          </w:p>
        </w:tc>
        <w:tc>
          <w:tcPr>
            <w:tcW w:w="503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362735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Desirable:</w:t>
            </w:r>
          </w:p>
          <w:p w14:paraId="2E8B1950" w14:textId="013F572A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Part-time, casual or vacation work undertaken while studying that demonstrates initiative, leadership, </w:t>
            </w:r>
            <w:r w:rsidR="00ED5E27" w:rsidRPr="00ED5E27">
              <w:rPr>
                <w:sz w:val="20"/>
                <w:szCs w:val="20"/>
              </w:rPr>
              <w:t>reliability,</w:t>
            </w:r>
            <w:r w:rsidRPr="00ED5E27">
              <w:rPr>
                <w:sz w:val="20"/>
                <w:szCs w:val="20"/>
              </w:rPr>
              <w:t xml:space="preserve"> and a drive to improve.</w:t>
            </w:r>
          </w:p>
        </w:tc>
      </w:tr>
      <w:tr w:rsidR="00D2789A" w:rsidRPr="00ED5E27" w14:paraId="41507343" w14:textId="77777777">
        <w:trPr>
          <w:jc w:val="center"/>
        </w:trPr>
        <w:tc>
          <w:tcPr>
            <w:tcW w:w="1020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D0C634" w14:textId="77777777" w:rsidR="00D2789A" w:rsidRPr="00ED5E27" w:rsidRDefault="00571C64">
            <w:pPr>
              <w:spacing w:after="0"/>
              <w:rPr>
                <w:sz w:val="22"/>
              </w:rPr>
            </w:pPr>
            <w:r w:rsidRPr="00ED5E27">
              <w:rPr>
                <w:b/>
                <w:sz w:val="22"/>
              </w:rPr>
              <w:t>Business / Technical Skills</w:t>
            </w:r>
          </w:p>
        </w:tc>
      </w:tr>
      <w:tr w:rsidR="00D2789A" w:rsidRPr="00ED5E27" w14:paraId="5E96C35D" w14:textId="77777777">
        <w:trPr>
          <w:jc w:val="center"/>
        </w:trPr>
        <w:tc>
          <w:tcPr>
            <w:tcW w:w="5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6297ED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Essential:</w:t>
            </w:r>
          </w:p>
          <w:p w14:paraId="4F6B2D9F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Quick thinker with strong problem-solving capability.</w:t>
            </w:r>
          </w:p>
          <w:p w14:paraId="5DC21463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Commercially driven, with the ability to consider issues through a commercial lens.</w:t>
            </w:r>
          </w:p>
          <w:p w14:paraId="7994FBD1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Excellent verbal and written communication skills.</w:t>
            </w:r>
          </w:p>
          <w:p w14:paraId="638D89AB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Ability to build strong, constructive relationships with a wide range of people across the business.</w:t>
            </w:r>
          </w:p>
          <w:p w14:paraId="47E751FE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High computer literacy and confidence learning and operating new systems.</w:t>
            </w:r>
          </w:p>
          <w:p w14:paraId="10415432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Strong accuracy and attention to detail.</w:t>
            </w:r>
          </w:p>
          <w:p w14:paraId="3547AA40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Ability to prioritise, work systematically and meet deadlines.</w:t>
            </w:r>
          </w:p>
          <w:p w14:paraId="195B39E9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Strong MS Excel skills, with the aptitude to further develop analytical capability.</w:t>
            </w:r>
          </w:p>
          <w:p w14:paraId="5BC95F42" w14:textId="287E2248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Initiative, </w:t>
            </w:r>
            <w:r w:rsidR="00ED5E27" w:rsidRPr="00ED5E27">
              <w:rPr>
                <w:sz w:val="20"/>
                <w:szCs w:val="20"/>
              </w:rPr>
              <w:t>curiosity,</w:t>
            </w:r>
            <w:r w:rsidRPr="00ED5E27">
              <w:rPr>
                <w:sz w:val="20"/>
                <w:szCs w:val="20"/>
              </w:rPr>
              <w:t xml:space="preserve"> and the ability to quickly grasp complex issues.</w:t>
            </w:r>
          </w:p>
          <w:p w14:paraId="575848FB" w14:textId="77777777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>Positive attitude and aptitude to learn, including a willingness to take on a broad range of tasks as part of the learning journey.</w:t>
            </w:r>
          </w:p>
        </w:tc>
        <w:tc>
          <w:tcPr>
            <w:tcW w:w="503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F4B580" w14:textId="77777777" w:rsidR="00D2789A" w:rsidRPr="00ED5E27" w:rsidRDefault="00571C64">
            <w:pPr>
              <w:spacing w:after="0"/>
              <w:rPr>
                <w:sz w:val="20"/>
                <w:szCs w:val="20"/>
              </w:rPr>
            </w:pPr>
            <w:r w:rsidRPr="00ED5E27">
              <w:rPr>
                <w:b/>
                <w:sz w:val="20"/>
                <w:szCs w:val="20"/>
              </w:rPr>
              <w:t>Desirable:</w:t>
            </w:r>
          </w:p>
          <w:p w14:paraId="76E3D40D" w14:textId="05EFDD15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Knowledge of </w:t>
            </w:r>
            <w:r w:rsidR="00ED5E27" w:rsidRPr="00ED5E27">
              <w:rPr>
                <w:sz w:val="20"/>
                <w:szCs w:val="20"/>
              </w:rPr>
              <w:t>Business Central ERP</w:t>
            </w:r>
            <w:r w:rsidRPr="00ED5E27">
              <w:rPr>
                <w:sz w:val="20"/>
                <w:szCs w:val="20"/>
              </w:rPr>
              <w:t xml:space="preserve"> or similar accounting/ERP software.</w:t>
            </w:r>
          </w:p>
          <w:p w14:paraId="1D4AEDF0" w14:textId="46F05DB5" w:rsidR="00D2789A" w:rsidRPr="00ED5E27" w:rsidRDefault="00571C64">
            <w:pPr>
              <w:pStyle w:val="ListBullet"/>
              <w:rPr>
                <w:sz w:val="20"/>
                <w:szCs w:val="20"/>
              </w:rPr>
            </w:pPr>
            <w:r w:rsidRPr="00ED5E27">
              <w:rPr>
                <w:sz w:val="20"/>
                <w:szCs w:val="20"/>
              </w:rPr>
              <w:t xml:space="preserve">Exposure to payroll, tax </w:t>
            </w:r>
            <w:r w:rsidR="00ED5E27" w:rsidRPr="00ED5E27">
              <w:rPr>
                <w:sz w:val="20"/>
                <w:szCs w:val="20"/>
              </w:rPr>
              <w:t>compliance,</w:t>
            </w:r>
            <w:r w:rsidRPr="00ED5E27">
              <w:rPr>
                <w:sz w:val="20"/>
                <w:szCs w:val="20"/>
              </w:rPr>
              <w:t xml:space="preserve"> or month-end accounting processes.</w:t>
            </w:r>
          </w:p>
        </w:tc>
      </w:tr>
    </w:tbl>
    <w:p w14:paraId="58D1A2F2" w14:textId="77777777" w:rsidR="00571C64" w:rsidRPr="00ED5E27" w:rsidRDefault="00571C64">
      <w:pPr>
        <w:rPr>
          <w:sz w:val="20"/>
          <w:szCs w:val="20"/>
        </w:rPr>
      </w:pPr>
    </w:p>
    <w:sectPr w:rsidR="00571C64" w:rsidRPr="00ED5E27" w:rsidSect="00034616">
      <w:footerReference w:type="default" r:id="rId9"/>
      <w:pgSz w:w="11906" w:h="16838"/>
      <w:pgMar w:top="397" w:right="794" w:bottom="879" w:left="90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6ECF" w14:textId="77777777" w:rsidR="00571C64" w:rsidRDefault="00571C64">
      <w:pPr>
        <w:spacing w:after="0"/>
      </w:pPr>
      <w:r>
        <w:separator/>
      </w:r>
    </w:p>
  </w:endnote>
  <w:endnote w:type="continuationSeparator" w:id="0">
    <w:p w14:paraId="4F7B0B73" w14:textId="77777777" w:rsidR="00571C64" w:rsidRDefault="00571C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5F25" w14:textId="77777777" w:rsidR="00D2789A" w:rsidRDefault="00D2789A">
    <w:pPr>
      <w:pStyle w:val="Footer"/>
      <w:jc w:val="cent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900"/>
      <w:gridCol w:w="1700"/>
    </w:tblGrid>
    <w:tr w:rsidR="00ED5E27" w14:paraId="20EBDE01" w14:textId="77777777">
      <w:trPr>
        <w:jc w:val="center"/>
      </w:trPr>
      <w:tc>
        <w:tcPr>
          <w:tcW w:w="3900" w:type="dxa"/>
          <w:tcMar>
            <w:top w:w="0" w:type="dxa"/>
            <w:left w:w="0" w:type="dxa"/>
            <w:bottom w:w="0" w:type="dxa"/>
            <w:right w:w="0" w:type="dxa"/>
          </w:tcMar>
        </w:tcPr>
        <w:p w14:paraId="1445C238" w14:textId="77777777" w:rsidR="00ED5E27" w:rsidRDefault="00ED5E27">
          <w:pPr>
            <w:spacing w:after="0"/>
          </w:pPr>
          <w:r>
            <w:rPr>
              <w:sz w:val="15"/>
            </w:rPr>
            <w:t>Position Description - Graduate Accountant</w:t>
          </w:r>
        </w:p>
      </w:tc>
      <w:tc>
        <w:tcPr>
          <w:tcW w:w="1700" w:type="dxa"/>
          <w:tcMar>
            <w:top w:w="0" w:type="dxa"/>
            <w:left w:w="0" w:type="dxa"/>
            <w:bottom w:w="0" w:type="dxa"/>
            <w:right w:w="0" w:type="dxa"/>
          </w:tcMar>
        </w:tcPr>
        <w:p w14:paraId="5338A586" w14:textId="77777777" w:rsidR="00ED5E27" w:rsidRDefault="00ED5E27">
          <w:pPr>
            <w:spacing w:after="0"/>
            <w:jc w:val="center"/>
          </w:pPr>
          <w:r>
            <w:rPr>
              <w:sz w:val="15"/>
            </w:rP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1AA3B" w14:textId="77777777" w:rsidR="00571C64" w:rsidRDefault="00571C64">
      <w:pPr>
        <w:spacing w:after="0"/>
      </w:pPr>
      <w:r>
        <w:separator/>
      </w:r>
    </w:p>
  </w:footnote>
  <w:footnote w:type="continuationSeparator" w:id="0">
    <w:p w14:paraId="270D0E08" w14:textId="77777777" w:rsidR="00571C64" w:rsidRDefault="00571C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5062185">
    <w:abstractNumId w:val="8"/>
  </w:num>
  <w:num w:numId="2" w16cid:durableId="352846579">
    <w:abstractNumId w:val="6"/>
  </w:num>
  <w:num w:numId="3" w16cid:durableId="2117172969">
    <w:abstractNumId w:val="5"/>
  </w:num>
  <w:num w:numId="4" w16cid:durableId="541021811">
    <w:abstractNumId w:val="4"/>
  </w:num>
  <w:num w:numId="5" w16cid:durableId="1916085549">
    <w:abstractNumId w:val="7"/>
  </w:num>
  <w:num w:numId="6" w16cid:durableId="1759210373">
    <w:abstractNumId w:val="3"/>
  </w:num>
  <w:num w:numId="7" w16cid:durableId="637802117">
    <w:abstractNumId w:val="2"/>
  </w:num>
  <w:num w:numId="8" w16cid:durableId="139469962">
    <w:abstractNumId w:val="1"/>
  </w:num>
  <w:num w:numId="9" w16cid:durableId="182978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30E"/>
    <w:rsid w:val="00034616"/>
    <w:rsid w:val="0006063C"/>
    <w:rsid w:val="0015074B"/>
    <w:rsid w:val="0029639D"/>
    <w:rsid w:val="00326F90"/>
    <w:rsid w:val="00571C64"/>
    <w:rsid w:val="00AA1D8D"/>
    <w:rsid w:val="00B47730"/>
    <w:rsid w:val="00CB0664"/>
    <w:rsid w:val="00D2789A"/>
    <w:rsid w:val="00ED5E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602838"/>
  <w14:defaultImageDpi w14:val="300"/>
  <w15:docId w15:val="{518C22C1-2F93-4D2A-BC58-B8B95D1C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4"/>
      <w:ind w:left="312" w:hanging="170"/>
      <w:contextualSpacing/>
    </w:pPr>
    <w:rPr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A613A603F9B4A97B3446E24C232C7" ma:contentTypeVersion="22" ma:contentTypeDescription="Create a new document." ma:contentTypeScope="" ma:versionID="d848c6a547d98cf0752fa12f0dfba0e3">
  <xsd:schema xmlns:xsd="http://www.w3.org/2001/XMLSchema" xmlns:xs="http://www.w3.org/2001/XMLSchema" xmlns:p="http://schemas.microsoft.com/office/2006/metadata/properties" xmlns:ns1="http://schemas.microsoft.com/sharepoint/v3" xmlns:ns2="fb3361c1-b327-4338-8009-da32751aa313" xmlns:ns3="61752fc7-0b71-4aec-b220-580d62438e72" targetNamespace="http://schemas.microsoft.com/office/2006/metadata/properties" ma:root="true" ma:fieldsID="53389b25d656b43b05bb3a3cff652906" ns1:_="" ns2:_="" ns3:_="">
    <xsd:import namespace="http://schemas.microsoft.com/sharepoint/v3"/>
    <xsd:import namespace="fb3361c1-b327-4338-8009-da32751aa313"/>
    <xsd:import namespace="61752fc7-0b71-4aec-b220-580d62438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Note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361c1-b327-4338-8009-da32751aa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50f1b74-2adb-424a-9048-78d4c1e4fb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52fc7-0b71-4aec-b220-580d62438e7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58c3130-0c76-4d6d-aafb-33096f430bef}" ma:internalName="TaxCatchAll" ma:showField="CatchAllData" ma:web="61752fc7-0b71-4aec-b220-580d62438e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Notes xmlns="fb3361c1-b327-4338-8009-da32751aa313" xsi:nil="true"/>
    <lcf76f155ced4ddcb4097134ff3c332f xmlns="fb3361c1-b327-4338-8009-da32751aa313">
      <Terms xmlns="http://schemas.microsoft.com/office/infopath/2007/PartnerControls"/>
    </lcf76f155ced4ddcb4097134ff3c332f>
    <TaxCatchAll xmlns="61752fc7-0b71-4aec-b220-580d62438e7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B1DD24-343F-4376-AC01-0E55E782B7B7}"/>
</file>

<file path=customXml/itemProps3.xml><?xml version="1.0" encoding="utf-8"?>
<ds:datastoreItem xmlns:ds="http://schemas.openxmlformats.org/officeDocument/2006/customXml" ds:itemID="{DCEE9447-DAE2-4566-845D-98C8A24F5DDF}"/>
</file>

<file path=customXml/itemProps4.xml><?xml version="1.0" encoding="utf-8"?>
<ds:datastoreItem xmlns:ds="http://schemas.openxmlformats.org/officeDocument/2006/customXml" ds:itemID="{D0E95823-7471-489F-93A2-7FC1778EA0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5308</Characters>
  <Application>Microsoft Office Word</Application>
  <DocSecurity>0</DocSecurity>
  <Lines>156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 - Graduate Accountant</dc:title>
  <dc:subject>Tumu Timbers Graduate Accountant Position Description</dc:subject>
  <dc:creator>Tumu Timbers</dc:creator>
  <cp:keywords>Graduate Accountant, Position Description, Tumu Timbers</cp:keywords>
  <dc:description>generated by python-docx</dc:description>
  <cp:lastModifiedBy>Kristen Nash</cp:lastModifiedBy>
  <cp:revision>2</cp:revision>
  <dcterms:created xsi:type="dcterms:W3CDTF">2026-09-09T21:08:00Z</dcterms:created>
  <dcterms:modified xsi:type="dcterms:W3CDTF">2026-09-09T21:08:00Z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0x010100102A613A603F9B4A97B3446E24C232C7</vt:lpwstr>
  </property>
  <property fmtid="{D5CDD505-2E9C-101B-9397-08002B2CF9AE}" pid="4" name="docLang">
    <vt:lpwstr>en</vt:lpwstr>
  </property>
</Properties>
</file>